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D59DF13" w:rsidR="00C57FA5" w:rsidRPr="00327CC1" w:rsidRDefault="00176FFD">
      <w:pPr>
        <w:jc w:val="center"/>
        <w:rPr>
          <w:rFonts w:ascii="Arial" w:hAnsi="Arial" w:cs="Arial"/>
          <w:b/>
          <w:bCs/>
        </w:rPr>
      </w:pPr>
      <w:r>
        <w:rPr>
          <w:rFonts w:ascii="Arial" w:hAnsi="Arial" w:cs="Arial"/>
          <w:b/>
          <w:bCs/>
        </w:rPr>
        <w:t xml:space="preserve">Ipolydamásd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D723C1"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331A6A99" w14:textId="77777777" w:rsidR="004A2BC1" w:rsidRDefault="004A2BC1">
      <w:pPr>
        <w:pStyle w:val="Szvegtrzs"/>
        <w:rPr>
          <w:rFonts w:ascii="Arial" w:hAnsi="Arial" w:cs="Arial"/>
          <w:b/>
          <w:bCs/>
          <w:sz w:val="22"/>
          <w:szCs w:val="22"/>
        </w:rPr>
      </w:pPr>
    </w:p>
    <w:p w14:paraId="79BA2787" w14:textId="77777777" w:rsidR="004A2BC1" w:rsidRPr="00ED2501" w:rsidRDefault="004A2BC1" w:rsidP="004A2BC1">
      <w:pPr>
        <w:pStyle w:val="Default"/>
        <w:spacing w:after="17"/>
        <w:jc w:val="both"/>
        <w:rPr>
          <w:sz w:val="28"/>
          <w:szCs w:val="28"/>
        </w:rPr>
      </w:pPr>
      <w:r w:rsidRPr="00ED2501">
        <w:rPr>
          <w:sz w:val="28"/>
          <w:szCs w:val="28"/>
        </w:rPr>
        <w:t xml:space="preserve">- a pályázó és a vele közös háztartásban élők egyéb pénzellátásának (táppénz, terhességi-gyermekágyi segély, gyermekgondozási díj, gyermekgondozási segély, gyermeknevelési támogatás, rehabilitációs járadék, rokkantsági járadék, stb.), illetve rendszeres szociális ellátásának igazolása (ápolási díj, rendszeres települési támogatás, foglalkoztatást helyettesítő támogatás, rendszeres gyermekvédelmi támogatás stb.) </w:t>
      </w:r>
    </w:p>
    <w:p w14:paraId="177835F1" w14:textId="77777777" w:rsidR="004A2BC1" w:rsidRPr="00FD6AAE" w:rsidRDefault="004A2BC1">
      <w:pPr>
        <w:pStyle w:val="Szvegtrzs"/>
        <w:rPr>
          <w:rFonts w:ascii="Arial" w:hAnsi="Arial" w:cs="Arial"/>
          <w:b/>
          <w:bCs/>
          <w:sz w:val="22"/>
          <w:szCs w:val="22"/>
        </w:rPr>
      </w:pPr>
    </w:p>
    <w:p w14:paraId="5D6802A7" w14:textId="77777777" w:rsidR="00C57FA5" w:rsidRPr="00FD6AAE" w:rsidRDefault="00C57FA5">
      <w:pPr>
        <w:jc w:val="both"/>
        <w:rPr>
          <w:rFonts w:ascii="Arial" w:hAnsi="Arial" w:cs="Arial"/>
          <w:sz w:val="22"/>
          <w:szCs w:val="22"/>
        </w:rPr>
      </w:pPr>
      <w:bookmarkStart w:id="0" w:name="_GoBack"/>
      <w:bookmarkEnd w:id="0"/>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w:t>
      </w:r>
      <w:r w:rsidRPr="00FD6AAE">
        <w:rPr>
          <w:rFonts w:ascii="Arial" w:hAnsi="Arial" w:cs="Arial"/>
          <w:i/>
          <w:sz w:val="22"/>
          <w:szCs w:val="22"/>
        </w:rPr>
        <w:lastRenderedPageBreak/>
        <w:t>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lastRenderedPageBreak/>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lastRenderedPageBreak/>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w:t>
      </w:r>
      <w:r w:rsidRPr="00FD6AAE">
        <w:rPr>
          <w:rFonts w:ascii="Arial" w:hAnsi="Arial" w:cs="Arial"/>
          <w:sz w:val="22"/>
          <w:szCs w:val="22"/>
        </w:rPr>
        <w:lastRenderedPageBreak/>
        <w:t xml:space="preserve">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68CC5" w14:textId="77777777" w:rsidR="00D723C1" w:rsidRDefault="00D723C1" w:rsidP="002B7428">
      <w:r>
        <w:separator/>
      </w:r>
    </w:p>
  </w:endnote>
  <w:endnote w:type="continuationSeparator" w:id="0">
    <w:p w14:paraId="5654FBC1" w14:textId="77777777" w:rsidR="00D723C1" w:rsidRDefault="00D723C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A2BC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8247" w14:textId="77777777" w:rsidR="00D723C1" w:rsidRDefault="00D723C1" w:rsidP="002B7428">
      <w:r>
        <w:separator/>
      </w:r>
    </w:p>
  </w:footnote>
  <w:footnote w:type="continuationSeparator" w:id="0">
    <w:p w14:paraId="3BD00DE4" w14:textId="77777777" w:rsidR="00D723C1" w:rsidRDefault="00D723C1"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76FFD"/>
    <w:rsid w:val="00180F54"/>
    <w:rsid w:val="001820C2"/>
    <w:rsid w:val="00190E01"/>
    <w:rsid w:val="00193801"/>
    <w:rsid w:val="001A1A11"/>
    <w:rsid w:val="001A220D"/>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2BC1"/>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3C1"/>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3D11-8C3B-42EB-A8A3-D22168D0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2957</Words>
  <Characters>20410</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23321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Iktato</cp:lastModifiedBy>
  <cp:revision>3</cp:revision>
  <cp:lastPrinted>2014-06-20T15:38:00Z</cp:lastPrinted>
  <dcterms:created xsi:type="dcterms:W3CDTF">2020-10-01T13:41:00Z</dcterms:created>
  <dcterms:modified xsi:type="dcterms:W3CDTF">2020-10-02T07:07:00Z</dcterms:modified>
</cp:coreProperties>
</file>